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Записываю микроапдейтик. сходил там, поделал дела всякие, после написания... а, нет, я похавал, пошел похавал, в общем, короче, после гайда, когда я спустился, я заметил, что мне сложновато перестать думать о гайде, который только что сам написал, да, то есть, вот эта вот классическая проблема, что я как бы продолжаю, ну, думаю о нем, думаю о его значении, там, что-то все представляю себе, что-то там осознаю, думаю о реальности, думаю вот о том, что там ну короче вот обо всем этом все что я знаю думаю но в состоянии так себе не шибко вот и сложно и вот еще заметил сложно перестать думать о гайде которым сам написал сложно перестать думать обо всем что вот это я понял И я тут заметил новую причину, почему меня может к этому тянуть и возвращать. Вот из тех трёх причин, которые я уже до этого объяснял. Ещё четвёртое сейчас появляется, это вера в то, меня к этому тянет думать, вера в то, что это что-то значит. Вот, например, я написал гайд, и я об этом думаю, потому что думаю, что это что-то значит. Но какой бы я гайд там ни написал, что бы я ни сказал, это всё ничего не значит. Поэтому смысл об этом думать, если это ничего не значит? Какая разница, что я там написал, если это ничего не значит? И вообще, когда я был вчера... Короче, я был в плохом состоянии, когда я понял, что ничего не значит, потерял веру в значение какое-то, Тогда я был в плохом состоянии, потому что, когда ты постоянно думаешь об описании реальности, о значении и всё такое, то ты в плохом, не очень хорошем состоянии, потому что описание и значение – это всего так себе, ну т.е. так уж вышло, что мой мозг так это воспринимает, не очень хорошо реальность воспринимает. Если ты об этом постоянно думаешь, то ты находишься в не очень хорошем состоянии. Единственный вариант это перестать об этом думать, но чтобы это перестать об этом думать, вот кроме всего, что нужно, все, что я уже знаю, нужно еще знать, что все это в конце концов, ну, ничего не значит, поэтому какая разница, что там, то есть спокойно ты перестаешь, и тогда тебя отпускает, ну, в смысле, тебе мозг позволяет не думать об этом. И когда ты об этом не думаешь, то тогда все хорошо, ну, состояние нормально становится. Вот, то есть, Еще раз, значит, я обнаружил, что вот есть такая вера, что, то есть, я думаю о словах, о значении слов, об описании реальности, обо всем этом, я думаю, из-за того, что верю, что это может что-то значить. Либо это, либо я думаю, я думаю, что это что-то значит, либо я думаю, что это может что-то значить, поэтому об этом нужно обязательно думать, потому что это же, нужно понять, что это значит. Нужно об этом думать, чтобы понять, что это значит. об этом думать, потому что это что-то значит. Все такие вот всякие приколы. Сначала я об этом, какая была история, когда я ошибся и поверил в несуществованное значение, сначала было как, что я что-то там понял и уверовал, что это значит что-то хорошее, да, что типа и, грубо говоря, плеснул от радости, да, ну, хотя там, ну, короче, не буду этого использовать. Кайфовал, да, от жизни. А потом я вдруг увидел, что ничего не значит, но продолжал об этом всём думать, думая, что якобы, типа, блин, я не знаю, что это значит, или там, типа, нужно понять, что это, это что-то значит, но это не значит ничего хорошего, но это что-то значит. Я об этом думал, вот, а когда потом я понял, что, да, то я перестал об этом думать. Короче, вообще, в принципе, есть вот четвёртая вещь, по которой тянет, в принципе, тянет задумываться о том, какая реальность о том, что ты с точки зрения слов, там, значение думать, это всё. А четвёртая вещь, которая тянет, это вера, что... это что-то значит, или это что-то может значить, или типа мне нужно знать, что там, да? Какое там описание реальности, чтобы понять, что оно значит. Грубо говоря, чтобы понять, ну да-да, всё, больше отточения не скажешь, чтобы понять, что оно значит. А ничего не значит, поэтому зачем мне это понимать и знать, и зачем мне о том вспоминать, и думать, и так далее. Ну вот, это вот такая четвёртая сфера, по которой тебя тянет, кроме тех трёх, которые я описывал. Тянет вот к этому участку мозга, в котором ты ничего кайфового там не найдёшь, только только порчи-порчи состояние. Так вот, ещё раз, значит, я просто сейчас на практике выяснил, что чтобы выйти в это состояние, чтобы выйти в это состояние хорошее, нужно перестать думать обо всём, что я когда-либо изучал, писал и так далее, обо всех этих описаниях. Обо всём этом перестать думать, потому что это всё неприятно об этом всём думать и представлять, но осознавать. Но чтобы это сделать, нужно понять, что... То есть, тебя не отпускает об этом думать, когда ты думаешь, что это что-то значит. Как только ты остановишься, что это ничего не значит, то тебе это легко перестать об этом думать. Вера, что это что-то значит. Вера, что значение — это реальность. Вера, что... Какие там ещё веры бывают? Ну всё, и звер больше не бывает никаких. Ну и ещё просто какие-то такие вещи, что типа мне нужно об этом думать, чтобы знать, чтобы понимать, вернее, чтобы использовать слова, но нет, это не нужно, плюс мне нужно об этом думать, потому что это типа, я таким образом думаю о реальности, или там, это иметь какое-то отношение к наблюдаемому, к реальности. Не иметь никакого отношения, это супер-мега самостоятельная субстанция и всё. То есть вот всё это там, я бы сказал, что сейчас четыре причины, почему об этом хочется думать. Вот. Ко всему, что я сейчас наговорил, я всё это применю, получается. То есть, всё, что я сейчас наговорил, оно ничего не значит. Вот можно подумать, что о том, что я сейчас наговорил, нужно думать. Нужно думать постоянно, нужно что-то там... Короче, зачем-то об этом нужно думать. И причина, почему... во что именно я верю. Я верю, что это что-то значит. Вот я сейчас наговорил, и это что-то значит. Я верю. Я просто ничего не знаю, я не верю, что это... ни во что, что это значит. Мне кажется, что это что-то значит. Я просто ещё не знаю, что это. И поэтому мне нужно об этом думать. Потому что это что-то значит. Это же я не просто так сказал, это что-то... Вот, тогда ты понимаешь, ну... То есть, я знаю, что это. Но если ты понимаешь, что это ничего не значит, поэтому ты спокойно перестаёшь об этом думать. Соответственно, я сейчас наговорил, я об этом перестану думать, и буду чувствовать себя нормально. А если я об этом думать буду, то я буду, ну, по сути, в принципе, заходить в тот участок мозга, который отвечает за думание о значении слов, я, соответственно, буду помнить всё остальное, думать обо всём остальном. Короче, я обо всём, по всему эту рату буду думать, и думаю, это будет с точки зрения значения, а значение там, как всегда, будет не очень кайфово, соответственно, я буду в плохом состоянии. И от этого никуда не деться, если, ну, то есть, это никак не изменить всё, вот оно такое, если ты это делаешь. А если это не дело, что он другой, и всё как бы... Да. Вроде бы ничего не забыл. Ничто ничего не значит. Ну вот и всё.</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2</Pages>
  <Words>1220</Words>
  <Characters>5708</Characters>
  <CharactersWithSpaces>6930</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2025-11-20T10:26:39Z</dcterms:created>
  <dc:creator>Un-named</dc:creator>
  <dc:description/>
  <dc:language>ru-RU</dc:language>
  <cp:lastModifiedBy/>
  <dcterms:modified xsi:type="dcterms:W3CDTF">2025-12-06T16:14:34Z</dcterms:modified>
  <cp:revision>2</cp:revision>
  <dc:subject/>
  <dc:title/>
</cp:coreProperties>
</file>